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8F" w:rsidRPr="000F701A" w:rsidRDefault="004D2B8F" w:rsidP="004D2B8F">
      <w:pPr>
        <w:jc w:val="center"/>
        <w:rPr>
          <w:b/>
          <w:u w:val="single"/>
        </w:rPr>
      </w:pPr>
      <w:r w:rsidRPr="000F701A">
        <w:rPr>
          <w:b/>
          <w:u w:val="single"/>
        </w:rPr>
        <w:t>BELANGENVERENIGING DEN DOLDER</w:t>
      </w:r>
    </w:p>
    <w:p w:rsidR="004D2B8F" w:rsidRPr="000F701A" w:rsidRDefault="004D2B8F" w:rsidP="004D2B8F">
      <w:pPr>
        <w:jc w:val="center"/>
        <w:rPr>
          <w:b/>
          <w:u w:val="single"/>
        </w:rPr>
      </w:pPr>
    </w:p>
    <w:p w:rsidR="004D2B8F" w:rsidRDefault="004D2B8F" w:rsidP="004D2B8F">
      <w:pPr>
        <w:jc w:val="center"/>
        <w:rPr>
          <w:b/>
          <w:u w:val="single"/>
        </w:rPr>
      </w:pPr>
      <w:r w:rsidRPr="000F701A">
        <w:rPr>
          <w:b/>
          <w:u w:val="single"/>
        </w:rPr>
        <w:t>Be</w:t>
      </w:r>
      <w:r>
        <w:rPr>
          <w:b/>
          <w:u w:val="single"/>
        </w:rPr>
        <w:t>stuursverslag over het jaar 2013</w:t>
      </w:r>
    </w:p>
    <w:p w:rsidR="004D2B8F" w:rsidRDefault="004D2B8F" w:rsidP="004D2B8F">
      <w:pPr>
        <w:jc w:val="center"/>
        <w:rPr>
          <w:b/>
          <w:u w:val="single"/>
        </w:rPr>
      </w:pPr>
    </w:p>
    <w:p w:rsidR="004D2B8F" w:rsidRDefault="004D2B8F" w:rsidP="004D2B8F"/>
    <w:p w:rsidR="008B5DA1" w:rsidRDefault="008B5DA1" w:rsidP="008B5DA1">
      <w:pPr>
        <w:rPr>
          <w:u w:val="single"/>
        </w:rPr>
      </w:pPr>
      <w:r>
        <w:rPr>
          <w:u w:val="single"/>
        </w:rPr>
        <w:t>Bestuursoverleg.</w:t>
      </w:r>
    </w:p>
    <w:p w:rsidR="004D2B8F" w:rsidRPr="008B5DA1" w:rsidRDefault="004D2B8F" w:rsidP="008B5DA1">
      <w:pPr>
        <w:rPr>
          <w:u w:val="single"/>
        </w:rPr>
      </w:pPr>
      <w:r>
        <w:t>Tijdens het verslagjaar werd door het bestuur formeel drie keer vergaderd (14 maart,19 september en 11 nov</w:t>
      </w:r>
      <w:r w:rsidR="00312520">
        <w:t>e</w:t>
      </w:r>
      <w:r>
        <w:t>mber). Tussendoor vond  frequent informeel overleg plaats, terwijl de bestuursleden zeer intensief  conta</w:t>
      </w:r>
      <w:r w:rsidR="00686CBB">
        <w:t>ct hadden via e-mail en</w:t>
      </w:r>
      <w:r>
        <w:t xml:space="preserve"> telefonisch. </w:t>
      </w:r>
    </w:p>
    <w:p w:rsidR="008B5DA1" w:rsidRDefault="004D2B8F" w:rsidP="004D2B8F">
      <w:pPr>
        <w:spacing w:before="240"/>
        <w:rPr>
          <w:u w:val="single"/>
        </w:rPr>
      </w:pPr>
      <w:r w:rsidRPr="004D2B8F">
        <w:rPr>
          <w:u w:val="single"/>
        </w:rPr>
        <w:t xml:space="preserve">Formele gesprekken </w:t>
      </w:r>
      <w:r w:rsidR="00166D72">
        <w:rPr>
          <w:u w:val="single"/>
        </w:rPr>
        <w:t xml:space="preserve">BDD bestuur </w:t>
      </w:r>
      <w:r w:rsidRPr="004D2B8F">
        <w:rPr>
          <w:u w:val="single"/>
        </w:rPr>
        <w:t>met de Gemeente.</w:t>
      </w:r>
    </w:p>
    <w:p w:rsidR="00166D72" w:rsidRDefault="008B5DA1" w:rsidP="004D2B8F">
      <w:pPr>
        <w:spacing w:before="240"/>
      </w:pPr>
      <w:r w:rsidRPr="008B5DA1">
        <w:t xml:space="preserve">Het </w:t>
      </w:r>
      <w:r>
        <w:t xml:space="preserve">zgn. kwartaaloverleg </w:t>
      </w:r>
      <w:r w:rsidR="009E4C10">
        <w:t xml:space="preserve"> met de wijkwethouder, dhr. Johan Varkevisser, </w:t>
      </w:r>
      <w:r>
        <w:t>vond ook in 2013 vier keer plaats</w:t>
      </w:r>
      <w:r w:rsidR="009E4C10">
        <w:t xml:space="preserve"> en wel op 22 maart,</w:t>
      </w:r>
      <w:r w:rsidR="00166D72">
        <w:t xml:space="preserve"> </w:t>
      </w:r>
      <w:r w:rsidR="009E4C10">
        <w:t>5 juli, 27 september en 13 december.</w:t>
      </w:r>
      <w:r w:rsidR="00686CBB">
        <w:t xml:space="preserve"> Daarbij was ook de wijkmanager, dhr.</w:t>
      </w:r>
      <w:r>
        <w:t xml:space="preserve"> </w:t>
      </w:r>
      <w:proofErr w:type="spellStart"/>
      <w:r w:rsidR="00686CBB">
        <w:t>A.Waijenberg</w:t>
      </w:r>
      <w:proofErr w:type="spellEnd"/>
      <w:r w:rsidR="00686CBB">
        <w:t>, aanwezig.</w:t>
      </w:r>
      <w:r w:rsidR="00166D72">
        <w:t xml:space="preserve"> Laats</w:t>
      </w:r>
      <w:r w:rsidR="002C15E9">
        <w:t>t</w:t>
      </w:r>
      <w:r w:rsidR="00166D72">
        <w:t xml:space="preserve">genoemde </w:t>
      </w:r>
      <w:r w:rsidR="00312520">
        <w:t>kreeg einde 2013 een andere fun</w:t>
      </w:r>
      <w:r w:rsidR="00166D72">
        <w:t xml:space="preserve">ctie binnen de Gemeente en werd opgevolgd door mevr. Antoinette  van Dijck, met wie </w:t>
      </w:r>
      <w:r w:rsidR="002C15E9">
        <w:t xml:space="preserve">thans </w:t>
      </w:r>
      <w:r w:rsidR="002C490A">
        <w:t>regelmatig</w:t>
      </w:r>
      <w:r w:rsidR="00166D72">
        <w:t xml:space="preserve"> </w:t>
      </w:r>
      <w:r w:rsidR="00312520">
        <w:t>en tot tevredenheid contact</w:t>
      </w:r>
      <w:r w:rsidR="00A918B0">
        <w:t xml:space="preserve"> wordt</w:t>
      </w:r>
      <w:r w:rsidR="00166D72">
        <w:t xml:space="preserve"> onderhouden. </w:t>
      </w:r>
    </w:p>
    <w:p w:rsidR="00CB7023" w:rsidRDefault="00166D72" w:rsidP="004D2B8F">
      <w:pPr>
        <w:spacing w:before="240"/>
      </w:pPr>
      <w:r w:rsidRPr="00166D72">
        <w:rPr>
          <w:u w:val="single"/>
        </w:rPr>
        <w:t>Verder overleg</w:t>
      </w:r>
    </w:p>
    <w:p w:rsidR="00544F98" w:rsidRDefault="00544F98" w:rsidP="004D2B8F">
      <w:pPr>
        <w:spacing w:before="240"/>
      </w:pPr>
      <w:r>
        <w:t xml:space="preserve">Er werd enkele keren deelgenomen aan een door </w:t>
      </w:r>
      <w:proofErr w:type="spellStart"/>
      <w:r>
        <w:t>Altrecht</w:t>
      </w:r>
      <w:proofErr w:type="spellEnd"/>
      <w:r>
        <w:t xml:space="preserve"> geïnitieerd overleg </w:t>
      </w:r>
      <w:proofErr w:type="spellStart"/>
      <w:r>
        <w:t>mbt</w:t>
      </w:r>
      <w:proofErr w:type="spellEnd"/>
      <w:r>
        <w:t xml:space="preserve"> hun plannen om op langere termijn (25 jaar)  hun positie in Den Dolder te be</w:t>
      </w:r>
      <w:r w:rsidR="00E62A74">
        <w:t>ëindigen en in Zeist (Sanatorium</w:t>
      </w:r>
      <w:r>
        <w:t xml:space="preserve">bos) te versterken. </w:t>
      </w:r>
    </w:p>
    <w:p w:rsidR="009465D7" w:rsidRDefault="00544F98" w:rsidP="004D2B8F">
      <w:pPr>
        <w:spacing w:before="240"/>
      </w:pPr>
      <w:r>
        <w:t xml:space="preserve">Met </w:t>
      </w:r>
      <w:proofErr w:type="spellStart"/>
      <w:r>
        <w:t>Denne</w:t>
      </w:r>
      <w:r w:rsidR="005A2F06">
        <w:t>n</w:t>
      </w:r>
      <w:r>
        <w:t>dal</w:t>
      </w:r>
      <w:proofErr w:type="spellEnd"/>
      <w:r>
        <w:t xml:space="preserve"> (</w:t>
      </w:r>
      <w:proofErr w:type="spellStart"/>
      <w:r>
        <w:t>Reinaerde</w:t>
      </w:r>
      <w:proofErr w:type="spellEnd"/>
      <w:r>
        <w:t>) werd gesproken over het gegeven dat de voorgenomen verplaatsing naar het Sanatoriumbos in Zeist ge</w:t>
      </w:r>
      <w:r w:rsidR="00E24F38">
        <w:t xml:space="preserve">en doorgang zal vinden, mede </w:t>
      </w:r>
      <w:proofErr w:type="spellStart"/>
      <w:r w:rsidR="00E24F38">
        <w:t>ivm</w:t>
      </w:r>
      <w:proofErr w:type="spellEnd"/>
      <w:r>
        <w:t xml:space="preserve"> de door de overheid ingetrokken bijdrage van 13 mln. De bestemmingswijzigingen zullen dus worden teruggedraaid. En er zullen interne </w:t>
      </w:r>
      <w:r w:rsidR="00AE1028">
        <w:t>verbouwingen</w:t>
      </w:r>
      <w:r>
        <w:t xml:space="preserve"> en uitbreidinge</w:t>
      </w:r>
      <w:r w:rsidR="00E24F38">
        <w:t xml:space="preserve">n plaatsvinden. Ook zal een </w:t>
      </w:r>
      <w:r>
        <w:t xml:space="preserve">strook </w:t>
      </w:r>
      <w:r w:rsidR="00E24F38">
        <w:t xml:space="preserve">van het gebied </w:t>
      </w:r>
      <w:r>
        <w:t>worden vergroend.</w:t>
      </w:r>
    </w:p>
    <w:p w:rsidR="000D2BC4" w:rsidRDefault="009465D7" w:rsidP="004D2B8F">
      <w:pPr>
        <w:spacing w:before="240"/>
        <w:rPr>
          <w:u w:val="single"/>
        </w:rPr>
      </w:pPr>
      <w:r w:rsidRPr="002C15E9">
        <w:rPr>
          <w:u w:val="single"/>
        </w:rPr>
        <w:t>Leden.</w:t>
      </w:r>
    </w:p>
    <w:p w:rsidR="00E62A74" w:rsidRPr="00D60D8A" w:rsidRDefault="00D60D8A" w:rsidP="004D2B8F">
      <w:pPr>
        <w:spacing w:before="240"/>
      </w:pPr>
      <w:r>
        <w:rPr>
          <w:rFonts w:ascii="Calibri" w:hAnsi="Calibri"/>
        </w:rPr>
        <w:t>Het aantal leden bedraagt thans 286 (september 2014 ) . Per ultimo 2013 telde de vereniging 293 leden, tegen 273 leden aa</w:t>
      </w:r>
      <w:r w:rsidR="00872826">
        <w:rPr>
          <w:rFonts w:ascii="Calibri" w:hAnsi="Calibri"/>
        </w:rPr>
        <w:t>n het einde van het jaar 2012. </w:t>
      </w:r>
      <w:r w:rsidR="00CD73C0">
        <w:t>De terugval is voor</w:t>
      </w:r>
      <w:r w:rsidR="00E24F38">
        <w:t>namelijk</w:t>
      </w:r>
      <w:r w:rsidR="00CD73C0">
        <w:t xml:space="preserve"> </w:t>
      </w:r>
      <w:r w:rsidR="00453D01">
        <w:t>te verklaren door verhui</w:t>
      </w:r>
      <w:r w:rsidR="00CD73C0">
        <w:t>zing en overlijden.  Gedurende het jaar zijn geen ledenwervingsactiviteiten ondernomen.</w:t>
      </w:r>
      <w:bookmarkStart w:id="0" w:name="_GoBack"/>
      <w:bookmarkEnd w:id="0"/>
    </w:p>
    <w:p w:rsidR="000D2BC4" w:rsidRPr="000D2BC4" w:rsidRDefault="000D2BC4" w:rsidP="004D2B8F">
      <w:pPr>
        <w:spacing w:before="240"/>
        <w:rPr>
          <w:u w:val="single"/>
        </w:rPr>
      </w:pPr>
      <w:r w:rsidRPr="000D2BC4">
        <w:rPr>
          <w:u w:val="single"/>
        </w:rPr>
        <w:t>Inhoudelijk.</w:t>
      </w:r>
    </w:p>
    <w:p w:rsidR="002C15E9" w:rsidRDefault="002C15E9">
      <w:pPr>
        <w:rPr>
          <w:u w:val="single"/>
        </w:rPr>
      </w:pPr>
      <w:r w:rsidRPr="002C15E9">
        <w:rPr>
          <w:u w:val="single"/>
        </w:rPr>
        <w:t>Diverse onderwerpen die de aandac</w:t>
      </w:r>
      <w:r w:rsidR="00CD73C0">
        <w:rPr>
          <w:u w:val="single"/>
        </w:rPr>
        <w:t>ht vroegen (een meest</w:t>
      </w:r>
      <w:r w:rsidR="00AE1F1D">
        <w:rPr>
          <w:u w:val="single"/>
        </w:rPr>
        <w:t xml:space="preserve">al </w:t>
      </w:r>
      <w:r w:rsidR="000D2BC4">
        <w:rPr>
          <w:u w:val="single"/>
        </w:rPr>
        <w:t xml:space="preserve">nu </w:t>
      </w:r>
      <w:r w:rsidR="00AE1F1D">
        <w:rPr>
          <w:u w:val="single"/>
        </w:rPr>
        <w:t>nog vrag</w:t>
      </w:r>
      <w:r w:rsidRPr="002C15E9">
        <w:rPr>
          <w:u w:val="single"/>
        </w:rPr>
        <w:t>en)</w:t>
      </w:r>
      <w:r w:rsidR="00BC4F6A">
        <w:rPr>
          <w:u w:val="single"/>
        </w:rPr>
        <w:t xml:space="preserve"> kwamen in het verslagjaar aan de orde; We noemen (niet limitatief): </w:t>
      </w:r>
    </w:p>
    <w:p w:rsidR="000D2BC4" w:rsidRPr="002C15E9" w:rsidRDefault="000D2BC4">
      <w:pPr>
        <w:rPr>
          <w:u w:val="single"/>
        </w:rPr>
      </w:pPr>
    </w:p>
    <w:p w:rsidR="00CD73C0" w:rsidRDefault="00AE1028">
      <w:r w:rsidRPr="00AE1028">
        <w:t>*</w:t>
      </w:r>
      <w:r w:rsidR="004C216F">
        <w:t xml:space="preserve"> </w:t>
      </w:r>
      <w:r w:rsidRPr="00AE1028">
        <w:t xml:space="preserve">Het </w:t>
      </w:r>
      <w:proofErr w:type="spellStart"/>
      <w:r w:rsidRPr="00AE1028">
        <w:t>zgn</w:t>
      </w:r>
      <w:proofErr w:type="spellEnd"/>
      <w:r w:rsidRPr="00AE1028">
        <w:t xml:space="preserve"> Drieluik</w:t>
      </w:r>
      <w:r w:rsidR="00E62A74">
        <w:t xml:space="preserve">. </w:t>
      </w:r>
      <w:r>
        <w:t xml:space="preserve">Het is duidelijk dat mede door onze inspanningen de politieke animo om </w:t>
      </w:r>
      <w:r w:rsidR="00E62A74">
        <w:t xml:space="preserve">dit </w:t>
      </w:r>
      <w:r w:rsidR="00E62A74" w:rsidRPr="00BC4F6A">
        <w:rPr>
          <w:u w:val="single"/>
        </w:rPr>
        <w:t>in zijn</w:t>
      </w:r>
      <w:r w:rsidRPr="00BC4F6A">
        <w:rPr>
          <w:u w:val="single"/>
        </w:rPr>
        <w:t xml:space="preserve"> geheel </w:t>
      </w:r>
      <w:r>
        <w:t>te realiseren nauwelijks nog aanwezig is.</w:t>
      </w:r>
      <w:r w:rsidR="00E62A74">
        <w:t>(</w:t>
      </w:r>
      <w:proofErr w:type="spellStart"/>
      <w:r w:rsidR="00E62A74">
        <w:t>by-pass</w:t>
      </w:r>
      <w:proofErr w:type="spellEnd"/>
      <w:r w:rsidR="00E62A74">
        <w:t xml:space="preserve"> en afsluiting overgang voor snelverkeer).</w:t>
      </w:r>
      <w:r>
        <w:t xml:space="preserve"> </w:t>
      </w:r>
    </w:p>
    <w:p w:rsidR="004C216F" w:rsidRDefault="00AE1028">
      <w:r>
        <w:t>* Wel is duid</w:t>
      </w:r>
      <w:r w:rsidR="004C216F">
        <w:t>e</w:t>
      </w:r>
      <w:r>
        <w:t>lijk dat het Tolhuislaantu</w:t>
      </w:r>
      <w:r w:rsidR="004C216F">
        <w:t>n</w:t>
      </w:r>
      <w:r>
        <w:t>neltje</w:t>
      </w:r>
      <w:r w:rsidR="004C216F">
        <w:t xml:space="preserve"> er hoe dan ook zal komen, linksom of rechtsom. De gemeente zal het</w:t>
      </w:r>
      <w:r w:rsidR="00BC4F6A">
        <w:t xml:space="preserve"> mede op grond van onze aandrang</w:t>
      </w:r>
      <w:r w:rsidR="004C216F">
        <w:t xml:space="preserve"> desnoods zelf betalen.</w:t>
      </w:r>
    </w:p>
    <w:p w:rsidR="004C216F" w:rsidRDefault="00DC7F4E">
      <w:r>
        <w:t xml:space="preserve">* </w:t>
      </w:r>
      <w:r w:rsidR="004C216F">
        <w:t>Het Duivendorp</w:t>
      </w:r>
      <w:r w:rsidR="00E62A74">
        <w:t xml:space="preserve"> </w:t>
      </w:r>
      <w:r w:rsidR="004C216F">
        <w:t xml:space="preserve">project is na aanhoudende aandrang bij de gemeente in positief vaarwater gekomen. Het onzalige idee om de </w:t>
      </w:r>
      <w:proofErr w:type="spellStart"/>
      <w:r w:rsidR="004C216F">
        <w:t>nrs</w:t>
      </w:r>
      <w:proofErr w:type="spellEnd"/>
      <w:r w:rsidR="004C216F">
        <w:t xml:space="preserve"> 51 t/57 te sl</w:t>
      </w:r>
      <w:r w:rsidR="00C6275A">
        <w:t>open en te vervangen door ‘jongeren</w:t>
      </w:r>
      <w:r w:rsidR="004C216F">
        <w:t xml:space="preserve">woningen”  is inmiddels (sept.2014) van de baan. </w:t>
      </w:r>
    </w:p>
    <w:p w:rsidR="004C216F" w:rsidRDefault="004C216F">
      <w:r>
        <w:lastRenderedPageBreak/>
        <w:t xml:space="preserve">* </w:t>
      </w:r>
      <w:r w:rsidR="00E62A74">
        <w:t xml:space="preserve">De continuïteit van </w:t>
      </w:r>
      <w:r>
        <w:t xml:space="preserve">De Kameel </w:t>
      </w:r>
      <w:r w:rsidR="00C6275A">
        <w:t>in de vorm van een door</w:t>
      </w:r>
      <w:r w:rsidR="00E62A74">
        <w:t xml:space="preserve"> de Dolderse gemeenschap te behartigen verenigingsgebouw staat op de kaart</w:t>
      </w:r>
      <w:r w:rsidR="00C6275A">
        <w:t>, mede dankzij het initiatief va</w:t>
      </w:r>
      <w:r w:rsidR="00E62A74">
        <w:t>n Hetty Beekman.</w:t>
      </w:r>
      <w:r w:rsidR="00BC4F6A">
        <w:t xml:space="preserve"> Het beoogde Dorpshuis bleef onder de aandacht.</w:t>
      </w:r>
    </w:p>
    <w:p w:rsidR="00AE1028" w:rsidRDefault="00C6275A">
      <w:r>
        <w:t xml:space="preserve">* Het </w:t>
      </w:r>
      <w:proofErr w:type="spellStart"/>
      <w:r>
        <w:t>Lismanbosje</w:t>
      </w:r>
      <w:proofErr w:type="spellEnd"/>
      <w:r>
        <w:t>/hekje kwam in december aan de orde. De discussie duurt momenteel (sept.2014) nog voort.</w:t>
      </w:r>
    </w:p>
    <w:p w:rsidR="00BC4F6A" w:rsidRDefault="00DC7F4E">
      <w:r>
        <w:t xml:space="preserve">* </w:t>
      </w:r>
      <w:r w:rsidR="00C6275A">
        <w:t xml:space="preserve">De </w:t>
      </w:r>
      <w:r w:rsidR="00BC4F6A">
        <w:t xml:space="preserve">onverwachte </w:t>
      </w:r>
      <w:proofErr w:type="spellStart"/>
      <w:r w:rsidR="00387678">
        <w:t>Bomenkap</w:t>
      </w:r>
      <w:proofErr w:type="spellEnd"/>
      <w:r w:rsidR="00387678">
        <w:t xml:space="preserve"> door Pro-Rail</w:t>
      </w:r>
      <w:r w:rsidR="00C6275A">
        <w:t xml:space="preserve"> werd via </w:t>
      </w:r>
      <w:r w:rsidR="00BC4F6A">
        <w:t xml:space="preserve">een </w:t>
      </w:r>
      <w:proofErr w:type="spellStart"/>
      <w:r w:rsidR="00C6275A">
        <w:t>mediation</w:t>
      </w:r>
      <w:proofErr w:type="spellEnd"/>
      <w:r w:rsidR="00BC4F6A">
        <w:t>-traject</w:t>
      </w:r>
      <w:r w:rsidR="00C6275A">
        <w:t xml:space="preserve"> </w:t>
      </w:r>
      <w:r w:rsidR="00BC4F6A">
        <w:t xml:space="preserve">afgehandeld. Niet aangeslagen </w:t>
      </w:r>
      <w:proofErr w:type="spellStart"/>
      <w:r w:rsidR="00BC4F6A">
        <w:t>herplant</w:t>
      </w:r>
      <w:proofErr w:type="spellEnd"/>
      <w:r w:rsidR="00BC4F6A">
        <w:t xml:space="preserve"> wordt bekeken. (met name ook de </w:t>
      </w:r>
      <w:proofErr w:type="spellStart"/>
      <w:r w:rsidR="00BC4F6A">
        <w:t>zuilbeuk</w:t>
      </w:r>
      <w:proofErr w:type="spellEnd"/>
      <w:r w:rsidR="00BC4F6A">
        <w:t xml:space="preserve"> op het station) </w:t>
      </w:r>
    </w:p>
    <w:p w:rsidR="00387678" w:rsidRDefault="00DC7F4E">
      <w:r>
        <w:t xml:space="preserve">* </w:t>
      </w:r>
      <w:r w:rsidR="005A2F06">
        <w:t xml:space="preserve">Stankoverlast REMIA.  </w:t>
      </w:r>
      <w:r w:rsidR="00BC4F6A">
        <w:t>Hoewel het lang geduurd heeft zijn er nu afdoende maatregelen getroffen, maar aandacht blijft nodig.</w:t>
      </w:r>
      <w:r w:rsidR="00387678">
        <w:br/>
      </w:r>
      <w:r w:rsidR="002A1E61">
        <w:t>*</w:t>
      </w:r>
      <w:r>
        <w:t xml:space="preserve"> </w:t>
      </w:r>
      <w:r w:rsidR="002A1E61">
        <w:t xml:space="preserve">Herinrichting </w:t>
      </w:r>
      <w:r w:rsidR="00BC4F6A">
        <w:t>Bedrij</w:t>
      </w:r>
      <w:r w:rsidR="002A1E61">
        <w:t xml:space="preserve">venterrein </w:t>
      </w:r>
      <w:proofErr w:type="spellStart"/>
      <w:r w:rsidR="002A1E61">
        <w:t>Fornhese</w:t>
      </w:r>
      <w:proofErr w:type="spellEnd"/>
      <w:r w:rsidR="00BC4F6A">
        <w:t xml:space="preserve">. </w:t>
      </w:r>
      <w:r w:rsidR="00ED5393">
        <w:t xml:space="preserve">De </w:t>
      </w:r>
      <w:r w:rsidR="00BC4F6A">
        <w:t xml:space="preserve">BDD is hier </w:t>
      </w:r>
      <w:r w:rsidR="00ED5393">
        <w:t>initiërend</w:t>
      </w:r>
      <w:r w:rsidR="00BC4F6A">
        <w:t xml:space="preserve"> </w:t>
      </w:r>
      <w:r w:rsidR="00ED5393">
        <w:t xml:space="preserve">en begeleidend bij betrokken geweest. Inmiddels is er een eigen ondernemingsvereniging. </w:t>
      </w:r>
    </w:p>
    <w:p w:rsidR="002A1E61" w:rsidRDefault="003B5750">
      <w:r>
        <w:t xml:space="preserve">* Park </w:t>
      </w:r>
      <w:r w:rsidR="002A1E61">
        <w:t>Vliegbasis Soesterberg (Tank</w:t>
      </w:r>
      <w:r w:rsidR="00CC56B1">
        <w:t>-</w:t>
      </w:r>
      <w:r w:rsidR="002A1E61">
        <w:t>arena)</w:t>
      </w:r>
      <w:r w:rsidR="00ED5393">
        <w:t xml:space="preserve">. In overleg met de buurtgroep Hertenlaan e.o. werd protest aangetekend tegen een wat al te luidruchtige en militaristisch speelse opzet van een </w:t>
      </w:r>
      <w:proofErr w:type="spellStart"/>
      <w:r w:rsidR="00ED5393">
        <w:t>zgn.Tank</w:t>
      </w:r>
      <w:proofErr w:type="spellEnd"/>
      <w:r w:rsidR="00ED5393">
        <w:t xml:space="preserve">-arena op het nieuwe </w:t>
      </w:r>
      <w:r w:rsidR="004B45FC">
        <w:t>attractie- en natuurgebied.</w:t>
      </w:r>
    </w:p>
    <w:p w:rsidR="002A1E61" w:rsidRDefault="002A1E61">
      <w:r>
        <w:t>*</w:t>
      </w:r>
      <w:r w:rsidR="00DC7F4E">
        <w:t xml:space="preserve"> </w:t>
      </w:r>
      <w:r w:rsidR="00ED5393">
        <w:t xml:space="preserve">Het </w:t>
      </w:r>
      <w:r>
        <w:t>Station</w:t>
      </w:r>
      <w:r w:rsidR="004B45FC">
        <w:t>sgebouw (monument) behoeft</w:t>
      </w:r>
      <w:r w:rsidR="003B5750">
        <w:t xml:space="preserve"> op onze aandrang</w:t>
      </w:r>
      <w:r w:rsidR="004B45FC">
        <w:t xml:space="preserve"> al jarenlang onderhoud/reparatie.</w:t>
      </w:r>
      <w:r w:rsidR="00DC7F4E">
        <w:t xml:space="preserve"> De Gemeente wist hier niets te bereiken. Recent is er een doorbraak.</w:t>
      </w:r>
    </w:p>
    <w:p w:rsidR="002A1E61" w:rsidRDefault="002A1E61">
      <w:r>
        <w:t>* Verordening Para-commercie</w:t>
      </w:r>
      <w:r w:rsidR="00DC7F4E">
        <w:t xml:space="preserve">. Door de BDD  werd hierover in een Ronde Tafel bij de Gemeente ingesproken </w:t>
      </w:r>
      <w:r w:rsidR="005A2F06">
        <w:t xml:space="preserve"> </w:t>
      </w:r>
      <w:r w:rsidR="00DC7F4E">
        <w:t xml:space="preserve">om </w:t>
      </w:r>
      <w:r w:rsidR="003B5750">
        <w:t>voor DD een regeling zoals in Austerlitz voor de toekomst zeker te stellen.</w:t>
      </w:r>
    </w:p>
    <w:p w:rsidR="003B5750" w:rsidRDefault="005A2F06">
      <w:r>
        <w:t xml:space="preserve">* Wijkgericht werken </w:t>
      </w:r>
      <w:r w:rsidR="003B5750">
        <w:t>was ook een onderwerp waarover door ons kritisch in een RT werd ingesproken.</w:t>
      </w:r>
    </w:p>
    <w:p w:rsidR="00CD73C0" w:rsidRDefault="00CD73C0">
      <w:pPr>
        <w:rPr>
          <w:b/>
        </w:rPr>
      </w:pPr>
    </w:p>
    <w:p w:rsidR="00CD73C0" w:rsidRDefault="00CD73C0">
      <w:pPr>
        <w:rPr>
          <w:u w:val="single"/>
        </w:rPr>
      </w:pPr>
      <w:r w:rsidRPr="00CD73C0">
        <w:rPr>
          <w:u w:val="single"/>
        </w:rPr>
        <w:t>Gemeenteraadsverkiezingen</w:t>
      </w:r>
      <w:r>
        <w:rPr>
          <w:u w:val="single"/>
        </w:rPr>
        <w:t>.</w:t>
      </w:r>
    </w:p>
    <w:p w:rsidR="00AB40D1" w:rsidRPr="00AB40D1" w:rsidRDefault="00AB40D1">
      <w:r>
        <w:t xml:space="preserve">In de </w:t>
      </w:r>
      <w:r w:rsidR="00387678">
        <w:t>a</w:t>
      </w:r>
      <w:r>
        <w:t>anloo</w:t>
      </w:r>
      <w:r w:rsidRPr="00AB40D1">
        <w:t>p naar de gemeenteraadsverkiezingen van 19 maart 2014 he</w:t>
      </w:r>
      <w:r>
        <w:t>bbe</w:t>
      </w:r>
      <w:r w:rsidR="002039A0">
        <w:t xml:space="preserve">n wij in het najaar een aantal </w:t>
      </w:r>
      <w:r>
        <w:t>speerpunten voor Den Do</w:t>
      </w:r>
      <w:r w:rsidR="00E24F38">
        <w:t>lder geformuleerd. En werd stevig en kritisch aandacht voor gevraagd in de StadsPers. Verder werd een traject opgestart van “huiskamergesprekken”, waarbij iedere politieke partij afzonderlijk werd uitgenodigd voor een gesprek op basis van de speerpuntennota. Alle partijen gingen hier op in en in december en begin 2014 hebben intensieve gesprekken pla</w:t>
      </w:r>
      <w:r w:rsidR="003F5BC1">
        <w:t>atsgevonden</w:t>
      </w:r>
      <w:r w:rsidR="00E62A74">
        <w:t xml:space="preserve"> met de lijsttrekkers</w:t>
      </w:r>
      <w:r w:rsidR="003F5BC1">
        <w:t>. (Zoals bekend zijn alle do</w:t>
      </w:r>
      <w:r w:rsidR="00E62A74">
        <w:t>o</w:t>
      </w:r>
      <w:r w:rsidR="003F5BC1">
        <w:t>r ons genoemde speerpunten overgenomen in het Coalitieakkoord).</w:t>
      </w:r>
    </w:p>
    <w:p w:rsidR="00CD73C0" w:rsidRPr="002C15E9" w:rsidRDefault="00CD73C0">
      <w:pPr>
        <w:rPr>
          <w:b/>
        </w:rPr>
      </w:pPr>
    </w:p>
    <w:p w:rsidR="002C15E9" w:rsidRPr="002C15E9" w:rsidRDefault="002C15E9">
      <w:pPr>
        <w:rPr>
          <w:u w:val="single"/>
        </w:rPr>
      </w:pPr>
      <w:r w:rsidRPr="002C15E9">
        <w:rPr>
          <w:u w:val="single"/>
        </w:rPr>
        <w:t>Publiciteit.</w:t>
      </w:r>
    </w:p>
    <w:p w:rsidR="002C15E9" w:rsidRDefault="00DC7F4E">
      <w:r>
        <w:t>In 2013 is er</w:t>
      </w:r>
      <w:r w:rsidR="003F5BC1">
        <w:t xml:space="preserve"> weinig gedaan aan publieke informatie via de StadsPers wegens de kosten en de trage voortgang op belangrijke dossiers. Uitzondering hie</w:t>
      </w:r>
      <w:r w:rsidR="00E62A74">
        <w:t>rop was</w:t>
      </w:r>
      <w:r w:rsidR="003F5BC1">
        <w:t xml:space="preserve"> eind december </w:t>
      </w:r>
      <w:r w:rsidR="00E62A74">
        <w:t xml:space="preserve">een indringende publicatie van </w:t>
      </w:r>
      <w:r w:rsidR="003F5BC1">
        <w:t>twee pagina’</w:t>
      </w:r>
      <w:r w:rsidR="00E62A74">
        <w:t>s speciaal</w:t>
      </w:r>
      <w:r w:rsidR="003F5BC1">
        <w:t xml:space="preserve"> gewijd aan de a.s. verkiezingen.  </w:t>
      </w:r>
    </w:p>
    <w:p w:rsidR="00DC7F4E" w:rsidRDefault="00DC7F4E"/>
    <w:p w:rsidR="00DC7F4E" w:rsidRDefault="00DC7F4E">
      <w:r>
        <w:t>JHS, DD. Sept.2014.</w:t>
      </w:r>
    </w:p>
    <w:sectPr w:rsidR="00DC7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8F"/>
    <w:rsid w:val="000A3D74"/>
    <w:rsid w:val="000D2BC4"/>
    <w:rsid w:val="00166D72"/>
    <w:rsid w:val="00177A95"/>
    <w:rsid w:val="002039A0"/>
    <w:rsid w:val="002A1E61"/>
    <w:rsid w:val="002C15E9"/>
    <w:rsid w:val="002C490A"/>
    <w:rsid w:val="00312520"/>
    <w:rsid w:val="00387678"/>
    <w:rsid w:val="003B5750"/>
    <w:rsid w:val="003F5BC1"/>
    <w:rsid w:val="00453D01"/>
    <w:rsid w:val="004B45FC"/>
    <w:rsid w:val="004C216F"/>
    <w:rsid w:val="004D2B8F"/>
    <w:rsid w:val="00544F98"/>
    <w:rsid w:val="00582ED0"/>
    <w:rsid w:val="005A2F06"/>
    <w:rsid w:val="00686CBB"/>
    <w:rsid w:val="006B2A51"/>
    <w:rsid w:val="00705A3C"/>
    <w:rsid w:val="00800BD6"/>
    <w:rsid w:val="00872826"/>
    <w:rsid w:val="008B5DA1"/>
    <w:rsid w:val="009465D7"/>
    <w:rsid w:val="009E4C10"/>
    <w:rsid w:val="00A918B0"/>
    <w:rsid w:val="00AB40D1"/>
    <w:rsid w:val="00AE1028"/>
    <w:rsid w:val="00AE1F1D"/>
    <w:rsid w:val="00BC4F6A"/>
    <w:rsid w:val="00C34621"/>
    <w:rsid w:val="00C6275A"/>
    <w:rsid w:val="00CB7023"/>
    <w:rsid w:val="00CC56B1"/>
    <w:rsid w:val="00CD73C0"/>
    <w:rsid w:val="00D60D8A"/>
    <w:rsid w:val="00DC7F4E"/>
    <w:rsid w:val="00DD26BE"/>
    <w:rsid w:val="00E24F38"/>
    <w:rsid w:val="00E62A74"/>
    <w:rsid w:val="00ED53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2B8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2B8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2325-666D-41F6-B25A-EB6F4358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dcterms:created xsi:type="dcterms:W3CDTF">2014-09-09T19:16:00Z</dcterms:created>
  <dcterms:modified xsi:type="dcterms:W3CDTF">2014-09-10T15:07:00Z</dcterms:modified>
</cp:coreProperties>
</file>