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B8" w:rsidRPr="00051F3C" w:rsidRDefault="00507917" w:rsidP="008F28B8">
      <w:pPr>
        <w:spacing w:after="0" w:line="280" w:lineRule="exact"/>
        <w:rPr>
          <w:rFonts w:ascii="Arial" w:hAnsi="Arial" w:cs="Arial"/>
        </w:rPr>
      </w:pPr>
      <w:r w:rsidRPr="008F28B8">
        <w:rPr>
          <w:rFonts w:ascii="Franklin Gothic Book" w:hAnsi="Franklin Gothic Book"/>
        </w:rPr>
        <w:t xml:space="preserve">Aan de </w:t>
      </w:r>
      <w:r w:rsidR="008F28B8" w:rsidRPr="008F28B8">
        <w:rPr>
          <w:rFonts w:ascii="Franklin Gothic Book" w:hAnsi="Franklin Gothic Book"/>
        </w:rPr>
        <w:t>het college van Burgemeester en wethouders van Zeist en</w:t>
      </w:r>
      <w:r w:rsidR="008F28B8">
        <w:rPr>
          <w:rFonts w:ascii="Franklin Gothic Book" w:hAnsi="Franklin Gothic Book"/>
        </w:rPr>
        <w:br/>
      </w:r>
      <w:r w:rsidR="008F28B8" w:rsidRPr="00051F3C">
        <w:rPr>
          <w:rFonts w:ascii="Arial" w:hAnsi="Arial" w:cs="Arial"/>
        </w:rPr>
        <w:t>De Gemeenteraad van Zeist.</w:t>
      </w:r>
    </w:p>
    <w:p w:rsidR="008F28B8" w:rsidRPr="00051F3C" w:rsidRDefault="008F28B8" w:rsidP="008F28B8">
      <w:pPr>
        <w:spacing w:after="0" w:line="280" w:lineRule="exact"/>
        <w:rPr>
          <w:rFonts w:ascii="Arial" w:hAnsi="Arial" w:cs="Arial"/>
        </w:rPr>
      </w:pPr>
      <w:r w:rsidRPr="00051F3C">
        <w:rPr>
          <w:rFonts w:ascii="Arial" w:hAnsi="Arial" w:cs="Arial"/>
        </w:rPr>
        <w:t>Postbus 513</w:t>
      </w:r>
    </w:p>
    <w:p w:rsidR="008F28B8" w:rsidRPr="00051F3C" w:rsidRDefault="008F28B8" w:rsidP="008F28B8">
      <w:pPr>
        <w:spacing w:after="0" w:line="280" w:lineRule="exact"/>
        <w:rPr>
          <w:rFonts w:ascii="Arial" w:hAnsi="Arial" w:cs="Arial"/>
        </w:rPr>
      </w:pPr>
      <w:r w:rsidRPr="00051F3C">
        <w:rPr>
          <w:rFonts w:ascii="Arial" w:hAnsi="Arial" w:cs="Arial"/>
        </w:rPr>
        <w:t>3700AM Zeist</w:t>
      </w:r>
    </w:p>
    <w:p w:rsidR="008F28B8" w:rsidRPr="00051F3C" w:rsidRDefault="008F28B8" w:rsidP="008F28B8">
      <w:pPr>
        <w:spacing w:after="0" w:line="280" w:lineRule="exact"/>
        <w:rPr>
          <w:rFonts w:ascii="Arial" w:hAnsi="Arial" w:cs="Arial"/>
        </w:rPr>
      </w:pPr>
    </w:p>
    <w:p w:rsidR="008F28B8" w:rsidRPr="00051F3C" w:rsidRDefault="008F28B8" w:rsidP="008F28B8">
      <w:pPr>
        <w:spacing w:after="0" w:line="280" w:lineRule="exact"/>
        <w:rPr>
          <w:rFonts w:ascii="Arial" w:hAnsi="Arial" w:cs="Arial"/>
        </w:rPr>
      </w:pPr>
      <w:r w:rsidRPr="00051F3C">
        <w:rPr>
          <w:rFonts w:ascii="Arial" w:hAnsi="Arial" w:cs="Arial"/>
        </w:rPr>
        <w:t>Verzonden via r.beenen@zeist.nl</w:t>
      </w:r>
    </w:p>
    <w:p w:rsidR="00CF42AD" w:rsidRPr="00051F3C" w:rsidRDefault="00CF42AD" w:rsidP="008F28B8">
      <w:pPr>
        <w:spacing w:after="0" w:line="280" w:lineRule="exact"/>
        <w:rPr>
          <w:rFonts w:ascii="Arial" w:hAnsi="Arial" w:cs="Arial"/>
        </w:rPr>
      </w:pPr>
    </w:p>
    <w:p w:rsidR="00507917" w:rsidRPr="00051F3C" w:rsidRDefault="00507917" w:rsidP="008F28B8">
      <w:pPr>
        <w:spacing w:after="0" w:line="280" w:lineRule="exact"/>
        <w:rPr>
          <w:rFonts w:ascii="Arial" w:hAnsi="Arial" w:cs="Arial"/>
        </w:rPr>
      </w:pPr>
    </w:p>
    <w:p w:rsidR="00CF42AD" w:rsidRPr="00051F3C" w:rsidRDefault="00CF42AD" w:rsidP="008F28B8">
      <w:pPr>
        <w:spacing w:after="0" w:line="280" w:lineRule="exact"/>
        <w:rPr>
          <w:rFonts w:ascii="Arial" w:hAnsi="Arial" w:cs="Arial"/>
        </w:rPr>
      </w:pPr>
      <w:r w:rsidRPr="00051F3C">
        <w:rPr>
          <w:rFonts w:ascii="Arial" w:hAnsi="Arial" w:cs="Arial"/>
        </w:rPr>
        <w:tab/>
      </w:r>
      <w:r w:rsidRPr="00051F3C">
        <w:rPr>
          <w:rFonts w:ascii="Arial" w:hAnsi="Arial" w:cs="Arial"/>
        </w:rPr>
        <w:tab/>
      </w:r>
      <w:r w:rsidRPr="00051F3C">
        <w:rPr>
          <w:rFonts w:ascii="Arial" w:hAnsi="Arial" w:cs="Arial"/>
        </w:rPr>
        <w:tab/>
      </w:r>
      <w:r w:rsidRPr="00051F3C">
        <w:rPr>
          <w:rFonts w:ascii="Arial" w:hAnsi="Arial" w:cs="Arial"/>
        </w:rPr>
        <w:tab/>
      </w:r>
      <w:r w:rsidRPr="00051F3C">
        <w:rPr>
          <w:rFonts w:ascii="Arial" w:hAnsi="Arial" w:cs="Arial"/>
        </w:rPr>
        <w:tab/>
      </w:r>
      <w:r w:rsidRPr="00051F3C">
        <w:rPr>
          <w:rFonts w:ascii="Arial" w:hAnsi="Arial" w:cs="Arial"/>
        </w:rPr>
        <w:tab/>
      </w:r>
      <w:r w:rsidRPr="00051F3C">
        <w:rPr>
          <w:rFonts w:ascii="Arial" w:hAnsi="Arial" w:cs="Arial"/>
        </w:rPr>
        <w:tab/>
      </w:r>
      <w:r w:rsidRPr="00051F3C">
        <w:rPr>
          <w:rFonts w:ascii="Arial" w:hAnsi="Arial" w:cs="Arial"/>
        </w:rPr>
        <w:tab/>
      </w:r>
    </w:p>
    <w:p w:rsidR="00CF42AD" w:rsidRPr="00051F3C" w:rsidRDefault="00CF42AD" w:rsidP="00CF42AD">
      <w:pPr>
        <w:spacing w:after="0" w:line="280" w:lineRule="exact"/>
        <w:ind w:left="4956" w:firstLine="708"/>
        <w:rPr>
          <w:rFonts w:ascii="Arial" w:hAnsi="Arial" w:cs="Arial"/>
        </w:rPr>
      </w:pPr>
    </w:p>
    <w:p w:rsidR="00507917" w:rsidRPr="00051F3C" w:rsidRDefault="00CF42AD" w:rsidP="00CF42AD">
      <w:pPr>
        <w:spacing w:after="0" w:line="280" w:lineRule="exact"/>
        <w:ind w:left="4956" w:firstLine="708"/>
        <w:rPr>
          <w:rFonts w:ascii="Arial" w:hAnsi="Arial" w:cs="Arial"/>
        </w:rPr>
      </w:pPr>
      <w:r w:rsidRPr="00051F3C">
        <w:rPr>
          <w:rFonts w:ascii="Arial" w:hAnsi="Arial" w:cs="Arial"/>
        </w:rPr>
        <w:t>Den Dolder, 11 januari 2019</w:t>
      </w:r>
    </w:p>
    <w:p w:rsidR="00CF42AD" w:rsidRPr="00051F3C" w:rsidRDefault="00CF42AD" w:rsidP="008F28B8">
      <w:pPr>
        <w:spacing w:after="0" w:line="280" w:lineRule="exact"/>
        <w:rPr>
          <w:rFonts w:ascii="Arial" w:hAnsi="Arial" w:cs="Arial"/>
        </w:rPr>
      </w:pPr>
    </w:p>
    <w:p w:rsidR="00507917" w:rsidRPr="00051F3C" w:rsidRDefault="00507917" w:rsidP="008F28B8">
      <w:pPr>
        <w:spacing w:after="0" w:line="280" w:lineRule="exact"/>
        <w:rPr>
          <w:rFonts w:ascii="Arial" w:hAnsi="Arial" w:cs="Arial"/>
        </w:rPr>
      </w:pPr>
      <w:r w:rsidRPr="00051F3C">
        <w:rPr>
          <w:rFonts w:ascii="Arial" w:hAnsi="Arial" w:cs="Arial"/>
        </w:rPr>
        <w:t xml:space="preserve">Geachte </w:t>
      </w:r>
      <w:r w:rsidR="001216F1">
        <w:rPr>
          <w:rFonts w:ascii="Arial" w:hAnsi="Arial" w:cs="Arial"/>
        </w:rPr>
        <w:t>College, geachte R</w:t>
      </w:r>
      <w:r w:rsidR="008F28B8" w:rsidRPr="00051F3C">
        <w:rPr>
          <w:rFonts w:ascii="Arial" w:hAnsi="Arial" w:cs="Arial"/>
        </w:rPr>
        <w:t>aad.</w:t>
      </w:r>
    </w:p>
    <w:p w:rsidR="008F28B8" w:rsidRPr="00051F3C" w:rsidRDefault="008F28B8" w:rsidP="008F28B8">
      <w:pPr>
        <w:spacing w:after="0" w:line="280" w:lineRule="exact"/>
        <w:rPr>
          <w:rFonts w:ascii="Arial" w:hAnsi="Arial" w:cs="Arial"/>
        </w:rPr>
      </w:pPr>
    </w:p>
    <w:p w:rsidR="00CF42AD" w:rsidRPr="00051F3C" w:rsidRDefault="00CF42AD" w:rsidP="008F28B8">
      <w:pPr>
        <w:spacing w:after="0" w:line="280" w:lineRule="exact"/>
        <w:rPr>
          <w:rFonts w:ascii="Arial" w:hAnsi="Arial" w:cs="Arial"/>
        </w:rPr>
      </w:pPr>
    </w:p>
    <w:p w:rsidR="001216F1" w:rsidRDefault="001216F1" w:rsidP="001216F1">
      <w:pPr>
        <w:spacing w:after="0" w:line="280" w:lineRule="exact"/>
        <w:rPr>
          <w:rFonts w:ascii="Arial" w:hAnsi="Arial" w:cs="Arial"/>
        </w:rPr>
      </w:pPr>
      <w:r>
        <w:rPr>
          <w:rFonts w:ascii="Arial" w:hAnsi="Arial" w:cs="Arial"/>
        </w:rPr>
        <w:t xml:space="preserve">Per brief van </w:t>
      </w:r>
      <w:r w:rsidR="00CF42AD" w:rsidRPr="00051F3C">
        <w:rPr>
          <w:rFonts w:ascii="Arial" w:hAnsi="Arial" w:cs="Arial"/>
        </w:rPr>
        <w:t>8 januari 2019</w:t>
      </w:r>
      <w:r>
        <w:rPr>
          <w:rFonts w:ascii="Arial" w:hAnsi="Arial" w:cs="Arial"/>
        </w:rPr>
        <w:t xml:space="preserve">, ter griffie ontvangen op 10 januari,  informeert uw college de raad over de </w:t>
      </w:r>
      <w:r w:rsidR="00CF42AD" w:rsidRPr="00051F3C">
        <w:rPr>
          <w:rFonts w:ascii="Arial" w:hAnsi="Arial" w:cs="Arial"/>
        </w:rPr>
        <w:t>”Stand van Zaken WA-Hoeve”</w:t>
      </w:r>
      <w:r>
        <w:rPr>
          <w:rFonts w:ascii="Arial" w:hAnsi="Arial" w:cs="Arial"/>
        </w:rPr>
        <w:t>.</w:t>
      </w:r>
    </w:p>
    <w:p w:rsidR="00CF42AD" w:rsidRPr="00051F3C" w:rsidRDefault="00CF42AD" w:rsidP="008F28B8">
      <w:pPr>
        <w:spacing w:after="0" w:line="280" w:lineRule="exact"/>
        <w:rPr>
          <w:rFonts w:ascii="Arial" w:hAnsi="Arial" w:cs="Arial"/>
        </w:rPr>
      </w:pPr>
    </w:p>
    <w:p w:rsidR="00CF42AD" w:rsidRPr="00051F3C" w:rsidRDefault="00CF42AD" w:rsidP="008F28B8">
      <w:pPr>
        <w:spacing w:after="0" w:line="280" w:lineRule="exact"/>
        <w:rPr>
          <w:rFonts w:ascii="Arial" w:hAnsi="Arial" w:cs="Arial"/>
        </w:rPr>
      </w:pPr>
      <w:r w:rsidRPr="00051F3C">
        <w:rPr>
          <w:rFonts w:ascii="Arial" w:hAnsi="Arial" w:cs="Arial"/>
        </w:rPr>
        <w:t xml:space="preserve">In deze brief staat </w:t>
      </w:r>
      <w:r w:rsidR="001216F1">
        <w:rPr>
          <w:rFonts w:ascii="Arial" w:hAnsi="Arial" w:cs="Arial"/>
        </w:rPr>
        <w:t>de volgende alinea (</w:t>
      </w:r>
      <w:r w:rsidRPr="00051F3C">
        <w:rPr>
          <w:rFonts w:ascii="Arial" w:hAnsi="Arial" w:cs="Arial"/>
        </w:rPr>
        <w:t>pagina 2</w:t>
      </w:r>
      <w:r w:rsidR="001216F1">
        <w:rPr>
          <w:rFonts w:ascii="Arial" w:hAnsi="Arial" w:cs="Arial"/>
        </w:rPr>
        <w:t>)</w:t>
      </w:r>
      <w:r w:rsidRPr="00051F3C">
        <w:rPr>
          <w:rFonts w:ascii="Arial" w:hAnsi="Arial" w:cs="Arial"/>
        </w:rPr>
        <w:t>:</w:t>
      </w:r>
    </w:p>
    <w:p w:rsidR="00CF42AD" w:rsidRPr="00051F3C" w:rsidRDefault="00CF42AD" w:rsidP="00CF42AD">
      <w:pPr>
        <w:spacing w:line="240" w:lineRule="auto"/>
        <w:ind w:left="703"/>
        <w:rPr>
          <w:rFonts w:ascii="Arial" w:hAnsi="Arial" w:cs="Arial"/>
          <w:sz w:val="20"/>
          <w:szCs w:val="20"/>
        </w:rPr>
      </w:pPr>
      <w:r w:rsidRPr="00051F3C">
        <w:rPr>
          <w:rFonts w:ascii="Arial" w:hAnsi="Arial" w:cs="Arial"/>
          <w:sz w:val="20"/>
          <w:szCs w:val="20"/>
        </w:rPr>
        <w:t xml:space="preserve">“In de gebiedsvisie is opgenomen dat tijdens de marktselectie de projectontwikkelaar die de minste woningen wil bouwen en toch een hoge opbrengst kan genereren de voorkeur heeft boven een ontwikkelaar die meer woningen wil bouwen. </w:t>
      </w:r>
      <w:r w:rsidRPr="00051F3C">
        <w:rPr>
          <w:rFonts w:ascii="Arial" w:hAnsi="Arial" w:cs="Arial"/>
          <w:sz w:val="20"/>
          <w:szCs w:val="20"/>
          <w:highlight w:val="yellow"/>
        </w:rPr>
        <w:t xml:space="preserve">Hiervan is in dit </w:t>
      </w:r>
      <w:proofErr w:type="spellStart"/>
      <w:r w:rsidRPr="00051F3C">
        <w:rPr>
          <w:rFonts w:ascii="Arial" w:hAnsi="Arial" w:cs="Arial"/>
          <w:sz w:val="20"/>
          <w:szCs w:val="20"/>
          <w:highlight w:val="yellow"/>
        </w:rPr>
        <w:t>bidbook</w:t>
      </w:r>
      <w:proofErr w:type="spellEnd"/>
      <w:r w:rsidRPr="00051F3C">
        <w:rPr>
          <w:rFonts w:ascii="Arial" w:hAnsi="Arial" w:cs="Arial"/>
          <w:sz w:val="20"/>
          <w:szCs w:val="20"/>
          <w:highlight w:val="yellow"/>
        </w:rPr>
        <w:t xml:space="preserve"> om een aantal redenen afgeweken</w:t>
      </w:r>
      <w:r w:rsidRPr="00051F3C">
        <w:rPr>
          <w:rFonts w:ascii="Arial" w:hAnsi="Arial" w:cs="Arial"/>
          <w:sz w:val="20"/>
          <w:szCs w:val="20"/>
        </w:rPr>
        <w:t>: ten eerste omdat in de praktijk blijkt dat dit criterium onwerkbaar is omdat ook gevraagd wordt aan de woonvisie te voldoen. Ten tweede omdat er nu slechts een gedeelte van het gebied wordt verkocht en er daarna in de rest van de gebiedsontwikkeling kan worden bijgestuurd, nu wordt de vrijheid aan de marktpartijen gegeven om te komen tot een maximale opbrengst voor het eerste gedeelte. Ten derde omdat de beste manier om het woningaantal te verlagen het loslaten van de woonvisie is, indien dit vooraf wordt losgelaten is het later heel lastig om de woonvisie alsnog van toepassing te verklaren. Ook als dit financieel wel mogelijk blijkt.”</w:t>
      </w:r>
    </w:p>
    <w:p w:rsidR="001216F1" w:rsidRDefault="001216F1" w:rsidP="00502F18">
      <w:pPr>
        <w:spacing w:after="0" w:line="280" w:lineRule="exact"/>
        <w:rPr>
          <w:rFonts w:ascii="Arial" w:hAnsi="Arial" w:cs="Arial"/>
        </w:rPr>
      </w:pPr>
      <w:r>
        <w:rPr>
          <w:rFonts w:ascii="Arial" w:hAnsi="Arial" w:cs="Arial"/>
        </w:rPr>
        <w:t xml:space="preserve">Over deze kwestie hebben wij reeds </w:t>
      </w:r>
      <w:r w:rsidR="00AB1DDD">
        <w:rPr>
          <w:rFonts w:ascii="Arial" w:hAnsi="Arial" w:cs="Arial"/>
        </w:rPr>
        <w:t xml:space="preserve">eerder </w:t>
      </w:r>
      <w:r>
        <w:rPr>
          <w:rFonts w:ascii="Arial" w:hAnsi="Arial" w:cs="Arial"/>
        </w:rPr>
        <w:t>met uw college gecorrespondeerd.</w:t>
      </w:r>
    </w:p>
    <w:p w:rsidR="001216F1" w:rsidRDefault="001216F1" w:rsidP="00502F18">
      <w:pPr>
        <w:spacing w:after="0" w:line="280" w:lineRule="exact"/>
        <w:rPr>
          <w:rFonts w:ascii="Arial" w:hAnsi="Arial" w:cs="Arial"/>
        </w:rPr>
      </w:pPr>
      <w:r>
        <w:rPr>
          <w:rFonts w:ascii="Arial" w:hAnsi="Arial" w:cs="Arial"/>
        </w:rPr>
        <w:t xml:space="preserve">Wij gaven aan het zorgelijk te vinden dat er in het </w:t>
      </w:r>
      <w:proofErr w:type="spellStart"/>
      <w:r>
        <w:rPr>
          <w:rFonts w:ascii="Arial" w:hAnsi="Arial" w:cs="Arial"/>
        </w:rPr>
        <w:t>bidbook</w:t>
      </w:r>
      <w:proofErr w:type="spellEnd"/>
      <w:r>
        <w:rPr>
          <w:rFonts w:ascii="Arial" w:hAnsi="Arial" w:cs="Arial"/>
        </w:rPr>
        <w:t xml:space="preserve"> voor wat betreft de eisen voor de keuze van de projectontwikkelaar en het belang van de woonvisie werd in het </w:t>
      </w:r>
      <w:proofErr w:type="spellStart"/>
      <w:r>
        <w:rPr>
          <w:rFonts w:ascii="Arial" w:hAnsi="Arial" w:cs="Arial"/>
        </w:rPr>
        <w:t>bidbook</w:t>
      </w:r>
      <w:proofErr w:type="spellEnd"/>
      <w:r>
        <w:rPr>
          <w:rFonts w:ascii="Arial" w:hAnsi="Arial" w:cs="Arial"/>
        </w:rPr>
        <w:t xml:space="preserve"> w</w:t>
      </w:r>
      <w:r w:rsidR="006D1BF5">
        <w:rPr>
          <w:rFonts w:ascii="Arial" w:hAnsi="Arial" w:cs="Arial"/>
        </w:rPr>
        <w:t>e</w:t>
      </w:r>
      <w:r>
        <w:rPr>
          <w:rFonts w:ascii="Arial" w:hAnsi="Arial" w:cs="Arial"/>
        </w:rPr>
        <w:t xml:space="preserve">rd afgeweken van de gebiedsvisie. </w:t>
      </w:r>
    </w:p>
    <w:p w:rsidR="001216F1" w:rsidRDefault="001216F1" w:rsidP="00502F18">
      <w:pPr>
        <w:spacing w:after="0" w:line="280" w:lineRule="exact"/>
        <w:rPr>
          <w:rFonts w:ascii="Arial" w:hAnsi="Arial" w:cs="Arial"/>
        </w:rPr>
      </w:pPr>
      <w:r>
        <w:rPr>
          <w:rFonts w:ascii="Arial" w:hAnsi="Arial" w:cs="Arial"/>
        </w:rPr>
        <w:t>Bij schrijv</w:t>
      </w:r>
      <w:r w:rsidR="006D1BF5">
        <w:rPr>
          <w:rFonts w:ascii="Arial" w:hAnsi="Arial" w:cs="Arial"/>
        </w:rPr>
        <w:t>en</w:t>
      </w:r>
      <w:r>
        <w:rPr>
          <w:rFonts w:ascii="Arial" w:hAnsi="Arial" w:cs="Arial"/>
        </w:rPr>
        <w:t xml:space="preserve"> van… aan </w:t>
      </w:r>
      <w:proofErr w:type="spellStart"/>
      <w:r>
        <w:rPr>
          <w:rFonts w:ascii="Arial" w:hAnsi="Arial" w:cs="Arial"/>
        </w:rPr>
        <w:t>Altrecht</w:t>
      </w:r>
      <w:proofErr w:type="spellEnd"/>
      <w:r>
        <w:rPr>
          <w:rFonts w:ascii="Arial" w:hAnsi="Arial" w:cs="Arial"/>
        </w:rPr>
        <w:t xml:space="preserve"> schaarde uw college zich achter </w:t>
      </w:r>
      <w:r w:rsidR="006D1BF5">
        <w:rPr>
          <w:rFonts w:ascii="Arial" w:hAnsi="Arial" w:cs="Arial"/>
        </w:rPr>
        <w:t>onze</w:t>
      </w:r>
      <w:r>
        <w:rPr>
          <w:rFonts w:ascii="Arial" w:hAnsi="Arial" w:cs="Arial"/>
        </w:rPr>
        <w:t xml:space="preserve"> zorgen.</w:t>
      </w:r>
    </w:p>
    <w:p w:rsidR="006D1BF5" w:rsidRDefault="00023CA7" w:rsidP="00502F18">
      <w:pPr>
        <w:spacing w:after="0" w:line="280" w:lineRule="exact"/>
        <w:rPr>
          <w:rFonts w:ascii="Arial" w:hAnsi="Arial" w:cs="Arial"/>
        </w:rPr>
      </w:pPr>
      <w:r>
        <w:rPr>
          <w:rFonts w:ascii="Arial" w:hAnsi="Arial" w:cs="Arial"/>
        </w:rPr>
        <w:t>Helaas wordt nu, i</w:t>
      </w:r>
      <w:r w:rsidR="00AB1DDD">
        <w:rPr>
          <w:rFonts w:ascii="Arial" w:hAnsi="Arial" w:cs="Arial"/>
        </w:rPr>
        <w:t>n de b</w:t>
      </w:r>
      <w:r w:rsidR="006D1BF5">
        <w:rPr>
          <w:rFonts w:ascii="Arial" w:hAnsi="Arial" w:cs="Arial"/>
        </w:rPr>
        <w:t xml:space="preserve">rief van </w:t>
      </w:r>
      <w:r w:rsidR="001216F1">
        <w:rPr>
          <w:rFonts w:ascii="Arial" w:hAnsi="Arial" w:cs="Arial"/>
        </w:rPr>
        <w:t>8 jan</w:t>
      </w:r>
      <w:r w:rsidR="006D1BF5">
        <w:rPr>
          <w:rFonts w:ascii="Arial" w:hAnsi="Arial" w:cs="Arial"/>
        </w:rPr>
        <w:t>uari</w:t>
      </w:r>
      <w:r w:rsidR="001216F1">
        <w:rPr>
          <w:rFonts w:ascii="Arial" w:hAnsi="Arial" w:cs="Arial"/>
        </w:rPr>
        <w:t xml:space="preserve"> 2019 </w:t>
      </w:r>
      <w:r>
        <w:rPr>
          <w:rFonts w:ascii="Arial" w:hAnsi="Arial" w:cs="Arial"/>
        </w:rPr>
        <w:t xml:space="preserve">van het college aan de Raad, </w:t>
      </w:r>
      <w:r w:rsidR="00AB1DDD">
        <w:rPr>
          <w:rFonts w:ascii="Arial" w:hAnsi="Arial" w:cs="Arial"/>
        </w:rPr>
        <w:t xml:space="preserve">de indruk gewekt </w:t>
      </w:r>
      <w:r w:rsidR="006D1BF5">
        <w:rPr>
          <w:rFonts w:ascii="Arial" w:hAnsi="Arial" w:cs="Arial"/>
        </w:rPr>
        <w:t xml:space="preserve">dat het college akkoord gaat met de afwijking van de gebiedsvisie in het </w:t>
      </w:r>
      <w:proofErr w:type="spellStart"/>
      <w:r w:rsidR="006D1BF5">
        <w:rPr>
          <w:rFonts w:ascii="Arial" w:hAnsi="Arial" w:cs="Arial"/>
        </w:rPr>
        <w:t>bidbook</w:t>
      </w:r>
      <w:proofErr w:type="spellEnd"/>
      <w:r w:rsidR="006D1BF5">
        <w:rPr>
          <w:rFonts w:ascii="Arial" w:hAnsi="Arial" w:cs="Arial"/>
        </w:rPr>
        <w:t>.</w:t>
      </w:r>
    </w:p>
    <w:p w:rsidR="006D1BF5" w:rsidRDefault="006D1BF5" w:rsidP="00502F18">
      <w:pPr>
        <w:spacing w:after="0" w:line="280" w:lineRule="exact"/>
        <w:rPr>
          <w:rFonts w:ascii="Arial" w:hAnsi="Arial" w:cs="Arial"/>
        </w:rPr>
      </w:pPr>
    </w:p>
    <w:p w:rsidR="00AB1DDD" w:rsidRDefault="00AB1DDD" w:rsidP="00335B93">
      <w:pPr>
        <w:spacing w:after="0" w:line="280" w:lineRule="exact"/>
        <w:rPr>
          <w:rFonts w:ascii="Arial" w:hAnsi="Arial" w:cs="Arial"/>
        </w:rPr>
      </w:pPr>
      <w:r>
        <w:rPr>
          <w:rFonts w:ascii="Arial" w:hAnsi="Arial" w:cs="Arial"/>
        </w:rPr>
        <w:t>Een gevolg hiervan kan zijn dat inschrijvende projectontwikkelaars zich te zijner tijd op het standpunt kan stellen dat hij erop kan vertrouwen dat het bestemmingsplan dat hij indient van de gebiedsvisie mag afwijken.</w:t>
      </w:r>
    </w:p>
    <w:p w:rsidR="00AB1DDD" w:rsidRDefault="00AB1DDD" w:rsidP="00335B93">
      <w:pPr>
        <w:spacing w:after="0" w:line="280" w:lineRule="exact"/>
        <w:rPr>
          <w:rFonts w:ascii="Arial" w:hAnsi="Arial" w:cs="Arial"/>
        </w:rPr>
      </w:pPr>
    </w:p>
    <w:p w:rsidR="00502F18" w:rsidRDefault="00AB1DDD" w:rsidP="00AB1DDD">
      <w:pPr>
        <w:spacing w:after="0" w:line="280" w:lineRule="exact"/>
        <w:rPr>
          <w:rFonts w:ascii="Arial" w:hAnsi="Arial" w:cs="Arial"/>
        </w:rPr>
      </w:pPr>
      <w:r>
        <w:rPr>
          <w:rFonts w:ascii="Arial" w:hAnsi="Arial" w:cs="Arial"/>
        </w:rPr>
        <w:t>Daarmee wor</w:t>
      </w:r>
      <w:r w:rsidR="008217A4">
        <w:rPr>
          <w:rFonts w:ascii="Arial" w:hAnsi="Arial" w:cs="Arial"/>
        </w:rPr>
        <w:t>d</w:t>
      </w:r>
      <w:r>
        <w:rPr>
          <w:rFonts w:ascii="Arial" w:hAnsi="Arial" w:cs="Arial"/>
        </w:rPr>
        <w:t>t de planbegeleidingsgroep, die is ingesteld met als belangrijkste taak het toetsen van het bestemmingsplan aan de kaders van de gebiedsvisie, gedeeltelijk vleugellam gemaakt.</w:t>
      </w:r>
    </w:p>
    <w:p w:rsidR="00AB1DDD" w:rsidRDefault="00AB1DDD" w:rsidP="00AB1DDD">
      <w:pPr>
        <w:spacing w:after="0" w:line="280" w:lineRule="exact"/>
        <w:rPr>
          <w:rFonts w:ascii="Arial" w:hAnsi="Arial" w:cs="Arial"/>
        </w:rPr>
      </w:pPr>
    </w:p>
    <w:p w:rsidR="00AB1DDD" w:rsidRDefault="00AB1DDD" w:rsidP="00AB1DDD">
      <w:pPr>
        <w:spacing w:after="0" w:line="280" w:lineRule="exact"/>
        <w:rPr>
          <w:rFonts w:ascii="Arial" w:hAnsi="Arial" w:cs="Arial"/>
        </w:rPr>
      </w:pPr>
      <w:r>
        <w:rPr>
          <w:rFonts w:ascii="Arial" w:hAnsi="Arial" w:cs="Arial"/>
        </w:rPr>
        <w:t>Wij wijzen erop dat er de afgelopen maanden een tijdelijke planbegeleidingsgroep heeft bestaan, die helaas niet één keer geraadpleegd is, ondanks on herhaald verzoek daartoe.</w:t>
      </w:r>
    </w:p>
    <w:p w:rsidR="00AB1DDD" w:rsidRDefault="00AB1DDD" w:rsidP="00AB1DDD">
      <w:pPr>
        <w:spacing w:after="0" w:line="280" w:lineRule="exact"/>
        <w:rPr>
          <w:rFonts w:ascii="Arial" w:hAnsi="Arial" w:cs="Arial"/>
        </w:rPr>
      </w:pPr>
    </w:p>
    <w:p w:rsidR="00D276F2" w:rsidRDefault="008217A4" w:rsidP="00AB1DDD">
      <w:pPr>
        <w:spacing w:after="0" w:line="280" w:lineRule="exact"/>
        <w:rPr>
          <w:rFonts w:ascii="Arial" w:hAnsi="Arial" w:cs="Arial"/>
        </w:rPr>
      </w:pPr>
      <w:r>
        <w:rPr>
          <w:rFonts w:ascii="Arial" w:hAnsi="Arial" w:cs="Arial"/>
        </w:rPr>
        <w:t>De g</w:t>
      </w:r>
      <w:r w:rsidR="00D276F2">
        <w:rPr>
          <w:rFonts w:ascii="Arial" w:hAnsi="Arial" w:cs="Arial"/>
        </w:rPr>
        <w:t>ebie</w:t>
      </w:r>
      <w:r>
        <w:rPr>
          <w:rFonts w:ascii="Arial" w:hAnsi="Arial" w:cs="Arial"/>
        </w:rPr>
        <w:t>d</w:t>
      </w:r>
      <w:r w:rsidR="00D276F2">
        <w:rPr>
          <w:rFonts w:ascii="Arial" w:hAnsi="Arial" w:cs="Arial"/>
        </w:rPr>
        <w:t>svisie is tot stand gekomen op verzoek van de gemeente en er is door een grote groep mensen uit Den Dolder tussen augustus 2015 en januari 2017 hard aan gewerkt.</w:t>
      </w:r>
    </w:p>
    <w:p w:rsidR="00D276F2" w:rsidRDefault="008217A4" w:rsidP="00AB1DDD">
      <w:pPr>
        <w:spacing w:after="0" w:line="280" w:lineRule="exact"/>
        <w:rPr>
          <w:rFonts w:ascii="Arial" w:hAnsi="Arial" w:cs="Arial"/>
        </w:rPr>
      </w:pPr>
      <w:r>
        <w:rPr>
          <w:rFonts w:ascii="Arial" w:hAnsi="Arial" w:cs="Arial"/>
        </w:rPr>
        <w:lastRenderedPageBreak/>
        <w:t>In deze gebiedsvisie is de planbeg</w:t>
      </w:r>
      <w:r w:rsidR="00D276F2">
        <w:rPr>
          <w:rFonts w:ascii="Arial" w:hAnsi="Arial" w:cs="Arial"/>
        </w:rPr>
        <w:t>eleidingsgroep als compromis in het leven geroepen voor de in voor het belangrijkste open eind van de gebiedsvisie: het aantal huizen.</w:t>
      </w:r>
    </w:p>
    <w:p w:rsidR="00D276F2" w:rsidRDefault="00D276F2" w:rsidP="00AB1DDD">
      <w:pPr>
        <w:spacing w:after="0" w:line="280" w:lineRule="exact"/>
        <w:rPr>
          <w:rFonts w:ascii="Arial" w:hAnsi="Arial" w:cs="Arial"/>
        </w:rPr>
      </w:pPr>
      <w:r>
        <w:rPr>
          <w:rFonts w:ascii="Arial" w:hAnsi="Arial" w:cs="Arial"/>
        </w:rPr>
        <w:t xml:space="preserve">Door deze planbegeleidingsgroep reeds nu, bij voorbaat gedeeltelijk vleugellam te maken </w:t>
      </w:r>
    </w:p>
    <w:p w:rsidR="008217A4" w:rsidRDefault="00D276F2" w:rsidP="00AB1DDD">
      <w:pPr>
        <w:spacing w:after="0" w:line="280" w:lineRule="exact"/>
        <w:rPr>
          <w:rFonts w:ascii="Arial" w:hAnsi="Arial" w:cs="Arial"/>
        </w:rPr>
      </w:pPr>
      <w:r>
        <w:rPr>
          <w:rFonts w:ascii="Arial" w:hAnsi="Arial" w:cs="Arial"/>
        </w:rPr>
        <w:t xml:space="preserve">wordt,  aan twee van de belangrijkste pijlers van de gebiedsvisie </w:t>
      </w:r>
      <w:r w:rsidR="008217A4">
        <w:rPr>
          <w:rFonts w:ascii="Arial" w:hAnsi="Arial" w:cs="Arial"/>
        </w:rPr>
        <w:t>getornd, te weten:</w:t>
      </w:r>
    </w:p>
    <w:p w:rsidR="008217A4" w:rsidRPr="008217A4" w:rsidRDefault="008217A4" w:rsidP="008217A4">
      <w:pPr>
        <w:pStyle w:val="Lijstalinea"/>
        <w:numPr>
          <w:ilvl w:val="0"/>
          <w:numId w:val="1"/>
        </w:numPr>
        <w:spacing w:after="0" w:line="280" w:lineRule="exact"/>
        <w:rPr>
          <w:rFonts w:ascii="Arial" w:hAnsi="Arial" w:cs="Arial"/>
        </w:rPr>
      </w:pPr>
      <w:r w:rsidRPr="008217A4">
        <w:rPr>
          <w:rFonts w:ascii="Arial" w:hAnsi="Arial" w:cs="Arial"/>
        </w:rPr>
        <w:t>De norm voor de keuze van de projectontwikkelaar</w:t>
      </w:r>
      <w:r>
        <w:rPr>
          <w:rFonts w:ascii="Arial" w:hAnsi="Arial" w:cs="Arial"/>
        </w:rPr>
        <w:t>.</w:t>
      </w:r>
    </w:p>
    <w:p w:rsidR="008217A4" w:rsidRPr="008217A4" w:rsidRDefault="008217A4" w:rsidP="008217A4">
      <w:pPr>
        <w:pStyle w:val="Lijstalinea"/>
        <w:numPr>
          <w:ilvl w:val="0"/>
          <w:numId w:val="1"/>
        </w:numPr>
        <w:spacing w:after="0" w:line="280" w:lineRule="exact"/>
        <w:rPr>
          <w:rFonts w:ascii="Arial" w:hAnsi="Arial" w:cs="Arial"/>
        </w:rPr>
      </w:pPr>
      <w:r w:rsidRPr="008217A4">
        <w:rPr>
          <w:rFonts w:ascii="Arial" w:hAnsi="Arial" w:cs="Arial"/>
        </w:rPr>
        <w:t xml:space="preserve">De taak en rol </w:t>
      </w:r>
      <w:r>
        <w:rPr>
          <w:rFonts w:ascii="Arial" w:hAnsi="Arial" w:cs="Arial"/>
        </w:rPr>
        <w:t>v</w:t>
      </w:r>
      <w:r w:rsidRPr="008217A4">
        <w:rPr>
          <w:rFonts w:ascii="Arial" w:hAnsi="Arial" w:cs="Arial"/>
        </w:rPr>
        <w:t>an de Planbegeleidingsgroep</w:t>
      </w:r>
      <w:r>
        <w:rPr>
          <w:rFonts w:ascii="Arial" w:hAnsi="Arial" w:cs="Arial"/>
        </w:rPr>
        <w:t>.</w:t>
      </w:r>
    </w:p>
    <w:p w:rsidR="008217A4" w:rsidRDefault="008217A4" w:rsidP="00AB1DDD">
      <w:pPr>
        <w:spacing w:after="0" w:line="280" w:lineRule="exact"/>
        <w:rPr>
          <w:rFonts w:ascii="Arial" w:hAnsi="Arial" w:cs="Arial"/>
        </w:rPr>
      </w:pPr>
      <w:r>
        <w:rPr>
          <w:rFonts w:ascii="Arial" w:hAnsi="Arial" w:cs="Arial"/>
        </w:rPr>
        <w:tab/>
      </w:r>
    </w:p>
    <w:p w:rsidR="00D276F2" w:rsidRDefault="00D276F2" w:rsidP="00AB1DDD">
      <w:pPr>
        <w:spacing w:after="0" w:line="280" w:lineRule="exact"/>
        <w:rPr>
          <w:rFonts w:ascii="Arial" w:hAnsi="Arial" w:cs="Arial"/>
        </w:rPr>
      </w:pPr>
      <w:r>
        <w:rPr>
          <w:rFonts w:ascii="Arial" w:hAnsi="Arial" w:cs="Arial"/>
        </w:rPr>
        <w:t>Dat k</w:t>
      </w:r>
      <w:r w:rsidR="008217A4">
        <w:rPr>
          <w:rFonts w:ascii="Arial" w:hAnsi="Arial" w:cs="Arial"/>
        </w:rPr>
        <w:t>unnen uw College en raad, die</w:t>
      </w:r>
      <w:r>
        <w:rPr>
          <w:rFonts w:ascii="Arial" w:hAnsi="Arial" w:cs="Arial"/>
        </w:rPr>
        <w:t xml:space="preserve"> in het coalitieakkoord uitgaa</w:t>
      </w:r>
      <w:r w:rsidR="008217A4">
        <w:rPr>
          <w:rFonts w:ascii="Arial" w:hAnsi="Arial" w:cs="Arial"/>
        </w:rPr>
        <w:t>n</w:t>
      </w:r>
      <w:r>
        <w:rPr>
          <w:rFonts w:ascii="Arial" w:hAnsi="Arial" w:cs="Arial"/>
        </w:rPr>
        <w:t xml:space="preserve"> van een grote mate van inspraak van de burger toch niet serieus menen?</w:t>
      </w:r>
    </w:p>
    <w:p w:rsidR="00D276F2" w:rsidRDefault="00D276F2" w:rsidP="00AB1DDD">
      <w:pPr>
        <w:spacing w:after="0" w:line="280" w:lineRule="exact"/>
        <w:rPr>
          <w:rFonts w:ascii="Arial" w:hAnsi="Arial" w:cs="Arial"/>
        </w:rPr>
      </w:pPr>
    </w:p>
    <w:p w:rsidR="00D276F2" w:rsidRDefault="00D276F2" w:rsidP="00AB1DDD">
      <w:pPr>
        <w:spacing w:after="0" w:line="280" w:lineRule="exact"/>
        <w:rPr>
          <w:rFonts w:ascii="Arial" w:hAnsi="Arial" w:cs="Arial"/>
        </w:rPr>
      </w:pPr>
      <w:r>
        <w:rPr>
          <w:rFonts w:ascii="Arial" w:hAnsi="Arial" w:cs="Arial"/>
        </w:rPr>
        <w:t xml:space="preserve">Kunt u aangeven wat de juridische status is van dit min of meer akkoord gaan met de afwijking van de gebiedsvisie in het </w:t>
      </w:r>
      <w:proofErr w:type="spellStart"/>
      <w:r>
        <w:rPr>
          <w:rFonts w:ascii="Arial" w:hAnsi="Arial" w:cs="Arial"/>
        </w:rPr>
        <w:t>bidbook</w:t>
      </w:r>
      <w:proofErr w:type="spellEnd"/>
      <w:r>
        <w:rPr>
          <w:rFonts w:ascii="Arial" w:hAnsi="Arial" w:cs="Arial"/>
        </w:rPr>
        <w:t xml:space="preserve">. </w:t>
      </w:r>
    </w:p>
    <w:p w:rsidR="00D276F2" w:rsidRDefault="00D276F2" w:rsidP="00AB1DDD">
      <w:pPr>
        <w:spacing w:after="0" w:line="280" w:lineRule="exact"/>
        <w:rPr>
          <w:rFonts w:ascii="Arial" w:hAnsi="Arial" w:cs="Arial"/>
        </w:rPr>
      </w:pPr>
    </w:p>
    <w:p w:rsidR="00D276F2" w:rsidRDefault="00D276F2" w:rsidP="00AB1DDD">
      <w:pPr>
        <w:spacing w:after="0" w:line="280" w:lineRule="exact"/>
        <w:rPr>
          <w:rFonts w:ascii="Arial" w:hAnsi="Arial" w:cs="Arial"/>
        </w:rPr>
      </w:pPr>
      <w:r>
        <w:rPr>
          <w:rFonts w:ascii="Arial" w:hAnsi="Arial" w:cs="Arial"/>
        </w:rPr>
        <w:t>Wij verzoeken de Raad om deze brief niet voor kennisgeving aan te nemen doch kritisch te beschouwen, mede in het licht van het coalitieakkoord.</w:t>
      </w:r>
    </w:p>
    <w:p w:rsidR="00D276F2" w:rsidRDefault="00D276F2" w:rsidP="00AB1DDD">
      <w:pPr>
        <w:spacing w:after="0" w:line="280" w:lineRule="exact"/>
        <w:rPr>
          <w:rFonts w:ascii="Arial" w:hAnsi="Arial" w:cs="Arial"/>
        </w:rPr>
      </w:pPr>
      <w:bookmarkStart w:id="0" w:name="_GoBack"/>
      <w:bookmarkEnd w:id="0"/>
    </w:p>
    <w:p w:rsidR="00502F18" w:rsidRPr="00051F3C" w:rsidRDefault="00335B93" w:rsidP="008F28B8">
      <w:pPr>
        <w:spacing w:after="0" w:line="280" w:lineRule="exact"/>
        <w:rPr>
          <w:rFonts w:ascii="Arial" w:hAnsi="Arial" w:cs="Arial"/>
        </w:rPr>
      </w:pPr>
      <w:r w:rsidRPr="00051F3C">
        <w:rPr>
          <w:rFonts w:ascii="Arial" w:hAnsi="Arial" w:cs="Arial"/>
        </w:rPr>
        <w:t>Vriendelijke groet………………….</w:t>
      </w:r>
    </w:p>
    <w:p w:rsidR="00502F18" w:rsidRPr="00051F3C" w:rsidRDefault="00502F18" w:rsidP="008F28B8">
      <w:pPr>
        <w:spacing w:after="0" w:line="280" w:lineRule="exact"/>
        <w:rPr>
          <w:rFonts w:ascii="Arial" w:hAnsi="Arial" w:cs="Arial"/>
        </w:rPr>
      </w:pPr>
    </w:p>
    <w:p w:rsidR="008217A4" w:rsidRDefault="008217A4" w:rsidP="00335B93">
      <w:pPr>
        <w:spacing w:after="0" w:line="280" w:lineRule="exact"/>
        <w:rPr>
          <w:rFonts w:ascii="Arial" w:hAnsi="Arial" w:cs="Arial"/>
        </w:rPr>
      </w:pPr>
      <w:r>
        <w:rPr>
          <w:rFonts w:ascii="Arial" w:hAnsi="Arial" w:cs="Arial"/>
        </w:rPr>
        <w:t>Namens de BDD</w:t>
      </w: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8217A4" w:rsidRDefault="008217A4" w:rsidP="00335B93">
      <w:pPr>
        <w:spacing w:after="0" w:line="280" w:lineRule="exact"/>
        <w:rPr>
          <w:rFonts w:ascii="Arial" w:hAnsi="Arial" w:cs="Arial"/>
        </w:rPr>
      </w:pPr>
    </w:p>
    <w:p w:rsidR="00335B93" w:rsidRPr="00051F3C" w:rsidRDefault="00335B93" w:rsidP="00335B93">
      <w:pPr>
        <w:spacing w:after="0" w:line="280" w:lineRule="exact"/>
        <w:rPr>
          <w:rFonts w:ascii="Arial" w:hAnsi="Arial" w:cs="Arial"/>
        </w:rPr>
      </w:pPr>
      <w:r w:rsidRPr="00051F3C">
        <w:rPr>
          <w:rFonts w:ascii="Arial" w:hAnsi="Arial" w:cs="Arial"/>
        </w:rPr>
        <w:t xml:space="preserve">Cc: </w:t>
      </w:r>
      <w:r w:rsidRPr="00051F3C">
        <w:rPr>
          <w:rFonts w:ascii="Arial" w:hAnsi="Arial" w:cs="Arial"/>
        </w:rPr>
        <w:t xml:space="preserve"> Raad van Bestuur </w:t>
      </w:r>
      <w:proofErr w:type="spellStart"/>
      <w:r w:rsidRPr="00051F3C">
        <w:rPr>
          <w:rFonts w:ascii="Arial" w:hAnsi="Arial" w:cs="Arial"/>
        </w:rPr>
        <w:t>Altrecht</w:t>
      </w:r>
      <w:proofErr w:type="spellEnd"/>
      <w:r w:rsidRPr="00051F3C">
        <w:rPr>
          <w:rFonts w:ascii="Arial" w:hAnsi="Arial" w:cs="Arial"/>
        </w:rPr>
        <w:t>.</w:t>
      </w:r>
    </w:p>
    <w:p w:rsidR="00502F18" w:rsidRPr="00051F3C" w:rsidRDefault="00502F18" w:rsidP="008F28B8">
      <w:pPr>
        <w:spacing w:after="0" w:line="280" w:lineRule="exact"/>
        <w:rPr>
          <w:rFonts w:ascii="Arial" w:hAnsi="Arial" w:cs="Arial"/>
        </w:rPr>
      </w:pPr>
    </w:p>
    <w:sectPr w:rsidR="00502F18" w:rsidRPr="00051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E0C"/>
    <w:multiLevelType w:val="hybridMultilevel"/>
    <w:tmpl w:val="956A9E44"/>
    <w:lvl w:ilvl="0" w:tplc="0D5AB4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17"/>
    <w:rsid w:val="00023CA7"/>
    <w:rsid w:val="00051F3C"/>
    <w:rsid w:val="000D538D"/>
    <w:rsid w:val="001216F1"/>
    <w:rsid w:val="001C415A"/>
    <w:rsid w:val="002C4695"/>
    <w:rsid w:val="00335B93"/>
    <w:rsid w:val="00502F18"/>
    <w:rsid w:val="00507917"/>
    <w:rsid w:val="005C4D7D"/>
    <w:rsid w:val="006D1BF5"/>
    <w:rsid w:val="008217A4"/>
    <w:rsid w:val="008503A8"/>
    <w:rsid w:val="008F28B8"/>
    <w:rsid w:val="00A6795D"/>
    <w:rsid w:val="00AB1DDD"/>
    <w:rsid w:val="00C40F0B"/>
    <w:rsid w:val="00C4518B"/>
    <w:rsid w:val="00CF42AD"/>
    <w:rsid w:val="00D276F2"/>
    <w:rsid w:val="00E03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1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113">
      <w:bodyDiv w:val="1"/>
      <w:marLeft w:val="0"/>
      <w:marRight w:val="0"/>
      <w:marTop w:val="0"/>
      <w:marBottom w:val="0"/>
      <w:divBdr>
        <w:top w:val="none" w:sz="0" w:space="0" w:color="auto"/>
        <w:left w:val="none" w:sz="0" w:space="0" w:color="auto"/>
        <w:bottom w:val="none" w:sz="0" w:space="0" w:color="auto"/>
        <w:right w:val="none" w:sz="0" w:space="0" w:color="auto"/>
      </w:divBdr>
      <w:divsChild>
        <w:div w:id="1920558326">
          <w:marLeft w:val="0"/>
          <w:marRight w:val="0"/>
          <w:marTop w:val="0"/>
          <w:marBottom w:val="0"/>
          <w:divBdr>
            <w:top w:val="none" w:sz="0" w:space="0" w:color="auto"/>
            <w:left w:val="none" w:sz="0" w:space="0" w:color="auto"/>
            <w:bottom w:val="none" w:sz="0" w:space="0" w:color="auto"/>
            <w:right w:val="none" w:sz="0" w:space="0" w:color="auto"/>
          </w:divBdr>
        </w:div>
        <w:div w:id="1666932022">
          <w:marLeft w:val="0"/>
          <w:marRight w:val="0"/>
          <w:marTop w:val="0"/>
          <w:marBottom w:val="0"/>
          <w:divBdr>
            <w:top w:val="none" w:sz="0" w:space="0" w:color="auto"/>
            <w:left w:val="none" w:sz="0" w:space="0" w:color="auto"/>
            <w:bottom w:val="none" w:sz="0" w:space="0" w:color="auto"/>
            <w:right w:val="none" w:sz="0" w:space="0" w:color="auto"/>
          </w:divBdr>
        </w:div>
        <w:div w:id="2083868119">
          <w:marLeft w:val="0"/>
          <w:marRight w:val="0"/>
          <w:marTop w:val="0"/>
          <w:marBottom w:val="0"/>
          <w:divBdr>
            <w:top w:val="none" w:sz="0" w:space="0" w:color="auto"/>
            <w:left w:val="none" w:sz="0" w:space="0" w:color="auto"/>
            <w:bottom w:val="none" w:sz="0" w:space="0" w:color="auto"/>
            <w:right w:val="none" w:sz="0" w:space="0" w:color="auto"/>
          </w:divBdr>
        </w:div>
        <w:div w:id="1288513254">
          <w:marLeft w:val="0"/>
          <w:marRight w:val="0"/>
          <w:marTop w:val="0"/>
          <w:marBottom w:val="0"/>
          <w:divBdr>
            <w:top w:val="none" w:sz="0" w:space="0" w:color="auto"/>
            <w:left w:val="none" w:sz="0" w:space="0" w:color="auto"/>
            <w:bottom w:val="none" w:sz="0" w:space="0" w:color="auto"/>
            <w:right w:val="none" w:sz="0" w:space="0" w:color="auto"/>
          </w:divBdr>
        </w:div>
        <w:div w:id="1512796473">
          <w:marLeft w:val="0"/>
          <w:marRight w:val="0"/>
          <w:marTop w:val="0"/>
          <w:marBottom w:val="0"/>
          <w:divBdr>
            <w:top w:val="none" w:sz="0" w:space="0" w:color="auto"/>
            <w:left w:val="none" w:sz="0" w:space="0" w:color="auto"/>
            <w:bottom w:val="none" w:sz="0" w:space="0" w:color="auto"/>
            <w:right w:val="none" w:sz="0" w:space="0" w:color="auto"/>
          </w:divBdr>
        </w:div>
        <w:div w:id="870075673">
          <w:marLeft w:val="0"/>
          <w:marRight w:val="0"/>
          <w:marTop w:val="0"/>
          <w:marBottom w:val="0"/>
          <w:divBdr>
            <w:top w:val="none" w:sz="0" w:space="0" w:color="auto"/>
            <w:left w:val="none" w:sz="0" w:space="0" w:color="auto"/>
            <w:bottom w:val="none" w:sz="0" w:space="0" w:color="auto"/>
            <w:right w:val="none" w:sz="0" w:space="0" w:color="auto"/>
          </w:divBdr>
        </w:div>
        <w:div w:id="1769424495">
          <w:marLeft w:val="0"/>
          <w:marRight w:val="0"/>
          <w:marTop w:val="0"/>
          <w:marBottom w:val="0"/>
          <w:divBdr>
            <w:top w:val="none" w:sz="0" w:space="0" w:color="auto"/>
            <w:left w:val="none" w:sz="0" w:space="0" w:color="auto"/>
            <w:bottom w:val="none" w:sz="0" w:space="0" w:color="auto"/>
            <w:right w:val="none" w:sz="0" w:space="0" w:color="auto"/>
          </w:divBdr>
        </w:div>
        <w:div w:id="734933404">
          <w:marLeft w:val="0"/>
          <w:marRight w:val="0"/>
          <w:marTop w:val="0"/>
          <w:marBottom w:val="0"/>
          <w:divBdr>
            <w:top w:val="none" w:sz="0" w:space="0" w:color="auto"/>
            <w:left w:val="none" w:sz="0" w:space="0" w:color="auto"/>
            <w:bottom w:val="none" w:sz="0" w:space="0" w:color="auto"/>
            <w:right w:val="none" w:sz="0" w:space="0" w:color="auto"/>
          </w:divBdr>
        </w:div>
        <w:div w:id="908686814">
          <w:marLeft w:val="0"/>
          <w:marRight w:val="0"/>
          <w:marTop w:val="0"/>
          <w:marBottom w:val="0"/>
          <w:divBdr>
            <w:top w:val="none" w:sz="0" w:space="0" w:color="auto"/>
            <w:left w:val="none" w:sz="0" w:space="0" w:color="auto"/>
            <w:bottom w:val="none" w:sz="0" w:space="0" w:color="auto"/>
            <w:right w:val="none" w:sz="0" w:space="0" w:color="auto"/>
          </w:divBdr>
        </w:div>
        <w:div w:id="1681080830">
          <w:marLeft w:val="0"/>
          <w:marRight w:val="0"/>
          <w:marTop w:val="0"/>
          <w:marBottom w:val="0"/>
          <w:divBdr>
            <w:top w:val="none" w:sz="0" w:space="0" w:color="auto"/>
            <w:left w:val="none" w:sz="0" w:space="0" w:color="auto"/>
            <w:bottom w:val="none" w:sz="0" w:space="0" w:color="auto"/>
            <w:right w:val="none" w:sz="0" w:space="0" w:color="auto"/>
          </w:divBdr>
        </w:div>
        <w:div w:id="1475831100">
          <w:marLeft w:val="0"/>
          <w:marRight w:val="0"/>
          <w:marTop w:val="0"/>
          <w:marBottom w:val="0"/>
          <w:divBdr>
            <w:top w:val="none" w:sz="0" w:space="0" w:color="auto"/>
            <w:left w:val="none" w:sz="0" w:space="0" w:color="auto"/>
            <w:bottom w:val="none" w:sz="0" w:space="0" w:color="auto"/>
            <w:right w:val="none" w:sz="0" w:space="0" w:color="auto"/>
          </w:divBdr>
        </w:div>
        <w:div w:id="1173032033">
          <w:marLeft w:val="0"/>
          <w:marRight w:val="0"/>
          <w:marTop w:val="0"/>
          <w:marBottom w:val="0"/>
          <w:divBdr>
            <w:top w:val="none" w:sz="0" w:space="0" w:color="auto"/>
            <w:left w:val="none" w:sz="0" w:space="0" w:color="auto"/>
            <w:bottom w:val="none" w:sz="0" w:space="0" w:color="auto"/>
            <w:right w:val="none" w:sz="0" w:space="0" w:color="auto"/>
          </w:divBdr>
        </w:div>
      </w:divsChild>
    </w:div>
    <w:div w:id="10497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Zee</dc:creator>
  <cp:lastModifiedBy>Windows-gebruiker</cp:lastModifiedBy>
  <cp:revision>2</cp:revision>
  <dcterms:created xsi:type="dcterms:W3CDTF">2019-01-11T23:55:00Z</dcterms:created>
  <dcterms:modified xsi:type="dcterms:W3CDTF">2019-01-11T23:55:00Z</dcterms:modified>
</cp:coreProperties>
</file>